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2A" w:rsidRPr="00257060" w:rsidRDefault="00D2482A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  <w:bookmarkStart w:id="0" w:name="_GoBack"/>
      <w:bookmarkEnd w:id="0"/>
      <w:r w:rsidRPr="00257060">
        <w:rPr>
          <w:b/>
          <w:bCs/>
          <w:sz w:val="28"/>
          <w:szCs w:val="28"/>
        </w:rPr>
        <w:t xml:space="preserve">Урока по предмету «Информатика и ИКТ» в </w:t>
      </w:r>
      <w:r w:rsidR="00A52780" w:rsidRPr="00257060">
        <w:rPr>
          <w:b/>
          <w:bCs/>
          <w:sz w:val="28"/>
          <w:szCs w:val="28"/>
        </w:rPr>
        <w:t>3</w:t>
      </w:r>
      <w:r w:rsidRPr="00257060">
        <w:rPr>
          <w:b/>
          <w:bCs/>
          <w:sz w:val="28"/>
          <w:szCs w:val="28"/>
        </w:rPr>
        <w:t xml:space="preserve"> классе </w:t>
      </w:r>
    </w:p>
    <w:p w:rsidR="00282B17" w:rsidRPr="00257060" w:rsidRDefault="00282B17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</w:p>
    <w:p w:rsidR="00D2482A" w:rsidRPr="00257060" w:rsidRDefault="00D2482A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sz w:val="28"/>
          <w:szCs w:val="28"/>
        </w:rPr>
        <w:t xml:space="preserve">Тема: </w:t>
      </w:r>
      <w:r w:rsidR="00066EC4" w:rsidRPr="00257060">
        <w:rPr>
          <w:b/>
          <w:bCs/>
          <w:color w:val="000000"/>
          <w:sz w:val="28"/>
          <w:szCs w:val="28"/>
        </w:rPr>
        <w:t>Сбор  информации</w:t>
      </w:r>
      <w:r w:rsidRPr="00257060">
        <w:rPr>
          <w:b/>
          <w:bCs/>
          <w:color w:val="000000"/>
          <w:sz w:val="28"/>
          <w:szCs w:val="28"/>
        </w:rPr>
        <w:t xml:space="preserve">. </w:t>
      </w:r>
    </w:p>
    <w:p w:rsidR="006577F9" w:rsidRPr="00257060" w:rsidRDefault="006577F9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</w:p>
    <w:p w:rsidR="00282B17" w:rsidRPr="00257060" w:rsidRDefault="00282B17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rStyle w:val="a7"/>
          <w:sz w:val="28"/>
          <w:szCs w:val="28"/>
          <w:u w:val="single"/>
        </w:rPr>
        <w:t>Цель</w:t>
      </w:r>
      <w:r w:rsidRPr="00257060">
        <w:rPr>
          <w:rStyle w:val="a7"/>
          <w:sz w:val="28"/>
          <w:szCs w:val="28"/>
        </w:rPr>
        <w:t xml:space="preserve">:  </w:t>
      </w:r>
      <w:r w:rsidRPr="00257060">
        <w:rPr>
          <w:sz w:val="28"/>
          <w:szCs w:val="28"/>
        </w:rPr>
        <w:t>Сформировать представления об информации и информационных процессах как элементах реальной действительности, представление о сборе информации как о действии с информацией.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rStyle w:val="a7"/>
          <w:sz w:val="28"/>
          <w:szCs w:val="28"/>
          <w:u w:val="single"/>
        </w:rPr>
      </w:pP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rStyle w:val="a7"/>
          <w:sz w:val="28"/>
          <w:szCs w:val="28"/>
          <w:u w:val="single"/>
        </w:rPr>
        <w:t>Задачи: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rStyle w:val="a7"/>
          <w:i/>
          <w:iCs/>
          <w:sz w:val="28"/>
          <w:szCs w:val="28"/>
          <w:u w:val="single"/>
        </w:rPr>
        <w:t>Обучающие:</w:t>
      </w:r>
      <w:r w:rsidRPr="00257060">
        <w:rPr>
          <w:sz w:val="28"/>
          <w:szCs w:val="28"/>
        </w:rPr>
        <w:t xml:space="preserve"> 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закрепить первоначальные знания об устройстве компьютера.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познакомить учащихся с новым действием – сбором информации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познакомить учащихся с различными способами сбора информации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rStyle w:val="a7"/>
          <w:i/>
          <w:iCs/>
          <w:sz w:val="28"/>
          <w:szCs w:val="28"/>
          <w:u w:val="single"/>
        </w:rPr>
        <w:t>Развивающие</w:t>
      </w:r>
      <w:r w:rsidRPr="00257060">
        <w:rPr>
          <w:sz w:val="28"/>
          <w:szCs w:val="28"/>
        </w:rPr>
        <w:t>: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Развить умения: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применять имеющиеся знания в новой ситуации,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анализировать ситуацию и на основании этого анализа делать выводы,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находить закономерности, опираясь на предыдущий опыт.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развивать логическое мышление младших школьников.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rStyle w:val="a7"/>
          <w:i/>
          <w:iCs/>
          <w:sz w:val="28"/>
          <w:szCs w:val="28"/>
          <w:u w:val="single"/>
        </w:rPr>
        <w:t>Воспитывающие: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воспитать умение выслушать мнение одноклассника и высказать свою точку зрения по заданному вопросу, активно принимать участие в обсуждаемой проблеме, самостоятельно преодолевать трудности.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воспитать отношение к компьютеру,  как  к мощному инструменту, а не автомату для игр.</w:t>
      </w:r>
    </w:p>
    <w:p w:rsidR="00282B17" w:rsidRPr="00257060" w:rsidRDefault="00282B17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способствовать развитию памяти, внимания.</w:t>
      </w:r>
    </w:p>
    <w:p w:rsidR="006577F9" w:rsidRPr="00257060" w:rsidRDefault="006577F9" w:rsidP="00257060">
      <w:pPr>
        <w:spacing w:line="276" w:lineRule="auto"/>
        <w:ind w:firstLine="426"/>
        <w:rPr>
          <w:b/>
          <w:sz w:val="28"/>
          <w:szCs w:val="28"/>
        </w:rPr>
      </w:pPr>
    </w:p>
    <w:p w:rsidR="00D2482A" w:rsidRPr="00257060" w:rsidRDefault="00D2482A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/>
          <w:sz w:val="28"/>
          <w:szCs w:val="28"/>
        </w:rPr>
        <w:t>Тип урока:</w:t>
      </w:r>
      <w:r w:rsidRPr="00257060">
        <w:rPr>
          <w:sz w:val="28"/>
          <w:szCs w:val="28"/>
        </w:rPr>
        <w:t xml:space="preserve"> изучение нового материала. </w:t>
      </w:r>
    </w:p>
    <w:p w:rsidR="006577F9" w:rsidRPr="00257060" w:rsidRDefault="006577F9" w:rsidP="00257060">
      <w:pPr>
        <w:spacing w:line="276" w:lineRule="auto"/>
        <w:ind w:firstLine="426"/>
        <w:rPr>
          <w:b/>
          <w:bCs/>
          <w:sz w:val="28"/>
          <w:szCs w:val="28"/>
        </w:rPr>
      </w:pPr>
    </w:p>
    <w:p w:rsidR="00D2482A" w:rsidRPr="00257060" w:rsidRDefault="00D2482A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/>
          <w:bCs/>
          <w:sz w:val="28"/>
          <w:szCs w:val="28"/>
        </w:rPr>
        <w:t>Средства обучения:</w:t>
      </w:r>
      <w:r w:rsidR="00282B17" w:rsidRPr="00257060">
        <w:rPr>
          <w:b/>
          <w:bCs/>
          <w:sz w:val="28"/>
          <w:szCs w:val="28"/>
        </w:rPr>
        <w:t xml:space="preserve"> </w:t>
      </w:r>
      <w:r w:rsidR="00282B17" w:rsidRPr="00257060">
        <w:rPr>
          <w:bCs/>
          <w:sz w:val="28"/>
          <w:szCs w:val="28"/>
        </w:rPr>
        <w:t>интерактивная доска,</w:t>
      </w:r>
      <w:r w:rsidR="00282B17" w:rsidRPr="00257060">
        <w:rPr>
          <w:b/>
          <w:bCs/>
          <w:sz w:val="28"/>
          <w:szCs w:val="28"/>
        </w:rPr>
        <w:t xml:space="preserve"> </w:t>
      </w:r>
      <w:r w:rsidRPr="00257060">
        <w:rPr>
          <w:sz w:val="28"/>
          <w:szCs w:val="28"/>
        </w:rPr>
        <w:t xml:space="preserve"> </w:t>
      </w:r>
      <w:r w:rsidR="00282B17" w:rsidRPr="00257060">
        <w:rPr>
          <w:sz w:val="28"/>
          <w:szCs w:val="28"/>
        </w:rPr>
        <w:t xml:space="preserve">программное обеспечение </w:t>
      </w:r>
      <w:r w:rsidR="00257060" w:rsidRPr="00257060">
        <w:rPr>
          <w:sz w:val="28"/>
          <w:szCs w:val="28"/>
        </w:rPr>
        <w:t xml:space="preserve">ActivInspire - </w:t>
      </w:r>
      <w:r w:rsidR="00986B3B" w:rsidRPr="00257060">
        <w:rPr>
          <w:sz w:val="28"/>
          <w:szCs w:val="28"/>
        </w:rPr>
        <w:t xml:space="preserve">флипчарт «Сбор информации» или </w:t>
      </w:r>
      <w:r w:rsidRPr="00257060">
        <w:rPr>
          <w:sz w:val="28"/>
          <w:szCs w:val="28"/>
        </w:rPr>
        <w:t>презентация «</w:t>
      </w:r>
      <w:r w:rsidR="00E37178" w:rsidRPr="00257060">
        <w:rPr>
          <w:sz w:val="28"/>
          <w:szCs w:val="28"/>
        </w:rPr>
        <w:t>Сбор  информации</w:t>
      </w:r>
      <w:r w:rsidRPr="00257060">
        <w:rPr>
          <w:sz w:val="28"/>
          <w:szCs w:val="28"/>
        </w:rPr>
        <w:t>», учебник Матвеевой Н.В.,</w:t>
      </w:r>
      <w:r w:rsidR="00257060">
        <w:rPr>
          <w:sz w:val="28"/>
          <w:szCs w:val="28"/>
        </w:rPr>
        <w:t xml:space="preserve"> </w:t>
      </w:r>
      <w:r w:rsidRPr="00257060">
        <w:rPr>
          <w:sz w:val="28"/>
          <w:szCs w:val="28"/>
        </w:rPr>
        <w:t xml:space="preserve"> Р.Т. –</w:t>
      </w:r>
      <w:r w:rsidR="009E00DD" w:rsidRPr="00257060">
        <w:rPr>
          <w:sz w:val="28"/>
          <w:szCs w:val="28"/>
        </w:rPr>
        <w:t xml:space="preserve"> </w:t>
      </w:r>
      <w:r w:rsidR="006F6C76" w:rsidRPr="00257060">
        <w:rPr>
          <w:sz w:val="28"/>
          <w:szCs w:val="28"/>
        </w:rPr>
        <w:t>3</w:t>
      </w:r>
      <w:r w:rsidRPr="00257060">
        <w:rPr>
          <w:sz w:val="28"/>
          <w:szCs w:val="28"/>
        </w:rPr>
        <w:t xml:space="preserve"> класс</w:t>
      </w:r>
      <w:r w:rsidR="00257060">
        <w:rPr>
          <w:sz w:val="28"/>
          <w:szCs w:val="28"/>
        </w:rPr>
        <w:t>.</w:t>
      </w:r>
      <w:r w:rsidR="006577F9" w:rsidRPr="00257060">
        <w:rPr>
          <w:sz w:val="28"/>
          <w:szCs w:val="28"/>
        </w:rPr>
        <w:t xml:space="preserve"> </w:t>
      </w:r>
    </w:p>
    <w:p w:rsidR="006577F9" w:rsidRPr="00257060" w:rsidRDefault="006577F9" w:rsidP="00257060">
      <w:pPr>
        <w:spacing w:line="276" w:lineRule="auto"/>
        <w:ind w:firstLine="426"/>
        <w:rPr>
          <w:b/>
          <w:bCs/>
          <w:sz w:val="28"/>
          <w:szCs w:val="28"/>
        </w:rPr>
      </w:pPr>
    </w:p>
    <w:p w:rsidR="00D2482A" w:rsidRPr="00257060" w:rsidRDefault="00D2482A" w:rsidP="00257060">
      <w:pPr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sz w:val="28"/>
          <w:szCs w:val="28"/>
        </w:rPr>
        <w:t>Структура урока</w:t>
      </w:r>
      <w:r w:rsidR="006577F9" w:rsidRPr="00257060">
        <w:rPr>
          <w:b/>
          <w:bCs/>
          <w:sz w:val="28"/>
          <w:szCs w:val="28"/>
        </w:rPr>
        <w:t>:</w:t>
      </w:r>
    </w:p>
    <w:p w:rsidR="006577F9" w:rsidRPr="00257060" w:rsidRDefault="006577F9" w:rsidP="00257060">
      <w:pPr>
        <w:numPr>
          <w:ilvl w:val="0"/>
          <w:numId w:val="7"/>
        </w:numPr>
        <w:spacing w:line="276" w:lineRule="auto"/>
        <w:ind w:left="0"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>организация  и  мотивация;</w:t>
      </w:r>
    </w:p>
    <w:p w:rsidR="006577F9" w:rsidRPr="00257060" w:rsidRDefault="006577F9" w:rsidP="00257060">
      <w:pPr>
        <w:numPr>
          <w:ilvl w:val="0"/>
          <w:numId w:val="7"/>
        </w:numPr>
        <w:spacing w:line="276" w:lineRule="auto"/>
        <w:ind w:left="0"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>актуализация знаний;</w:t>
      </w:r>
    </w:p>
    <w:p w:rsidR="006577F9" w:rsidRPr="00257060" w:rsidRDefault="006577F9" w:rsidP="00257060">
      <w:pPr>
        <w:numPr>
          <w:ilvl w:val="0"/>
          <w:numId w:val="7"/>
        </w:numPr>
        <w:spacing w:line="276" w:lineRule="auto"/>
        <w:ind w:left="0"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>изучение нового материала;</w:t>
      </w:r>
    </w:p>
    <w:p w:rsidR="006577F9" w:rsidRPr="00257060" w:rsidRDefault="006577F9" w:rsidP="00257060">
      <w:pPr>
        <w:numPr>
          <w:ilvl w:val="0"/>
          <w:numId w:val="7"/>
        </w:numPr>
        <w:spacing w:line="276" w:lineRule="auto"/>
        <w:ind w:left="0"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>закрепление полученных знаний;</w:t>
      </w:r>
    </w:p>
    <w:p w:rsidR="006577F9" w:rsidRPr="00257060" w:rsidRDefault="00282B17" w:rsidP="00257060">
      <w:pPr>
        <w:numPr>
          <w:ilvl w:val="0"/>
          <w:numId w:val="7"/>
        </w:numPr>
        <w:spacing w:line="276" w:lineRule="auto"/>
        <w:ind w:left="0"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 xml:space="preserve">обобщение, </w:t>
      </w:r>
      <w:r w:rsidR="006577F9" w:rsidRPr="00257060">
        <w:rPr>
          <w:bCs/>
          <w:sz w:val="28"/>
          <w:szCs w:val="28"/>
        </w:rPr>
        <w:t>домашнее задание.</w:t>
      </w:r>
    </w:p>
    <w:p w:rsidR="00257060" w:rsidRDefault="00257060" w:rsidP="00257060">
      <w:pPr>
        <w:spacing w:line="276" w:lineRule="auto"/>
        <w:ind w:firstLine="426"/>
        <w:rPr>
          <w:b/>
          <w:bCs/>
          <w:sz w:val="28"/>
          <w:szCs w:val="28"/>
        </w:rPr>
      </w:pPr>
    </w:p>
    <w:p w:rsidR="00257060" w:rsidRDefault="00257060" w:rsidP="00257060">
      <w:pPr>
        <w:spacing w:line="276" w:lineRule="auto"/>
        <w:ind w:firstLine="426"/>
        <w:rPr>
          <w:b/>
          <w:bCs/>
          <w:sz w:val="28"/>
          <w:szCs w:val="28"/>
        </w:rPr>
      </w:pPr>
    </w:p>
    <w:p w:rsidR="00D2482A" w:rsidRDefault="006577F9" w:rsidP="00257060">
      <w:pPr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sz w:val="28"/>
          <w:szCs w:val="28"/>
        </w:rPr>
        <w:lastRenderedPageBreak/>
        <w:t>Ход урока</w:t>
      </w:r>
    </w:p>
    <w:p w:rsidR="00257060" w:rsidRPr="00257060" w:rsidRDefault="00257060" w:rsidP="00257060">
      <w:pPr>
        <w:spacing w:line="276" w:lineRule="auto"/>
        <w:ind w:firstLine="426"/>
        <w:rPr>
          <w:b/>
          <w:bCs/>
          <w:sz w:val="28"/>
          <w:szCs w:val="28"/>
        </w:rPr>
      </w:pPr>
    </w:p>
    <w:p w:rsidR="00986B3B" w:rsidRPr="00257060" w:rsidRDefault="00986B3B" w:rsidP="00257060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rPr>
          <w:rStyle w:val="a7"/>
          <w:b w:val="0"/>
          <w:bCs w:val="0"/>
          <w:i/>
          <w:sz w:val="28"/>
          <w:szCs w:val="28"/>
        </w:rPr>
      </w:pPr>
      <w:r w:rsidRPr="00257060">
        <w:rPr>
          <w:rStyle w:val="a7"/>
          <w:i/>
          <w:sz w:val="28"/>
          <w:szCs w:val="28"/>
        </w:rPr>
        <w:t>Организационно-мотивационный</w:t>
      </w:r>
    </w:p>
    <w:p w:rsidR="00257060" w:rsidRPr="00257060" w:rsidRDefault="00257060" w:rsidP="00257060">
      <w:pPr>
        <w:pStyle w:val="a6"/>
        <w:shd w:val="clear" w:color="auto" w:fill="FFFFFF"/>
        <w:spacing w:after="0" w:line="276" w:lineRule="auto"/>
        <w:ind w:firstLine="426"/>
        <w:rPr>
          <w:i/>
          <w:sz w:val="28"/>
          <w:szCs w:val="28"/>
        </w:rPr>
      </w:pP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 xml:space="preserve"> - Здравствуйте, ребята!  Проверим, все необходимое для урока на парте: учебник, рабочая тетрадь, дневник, ручка, карандаш. </w:t>
      </w:r>
    </w:p>
    <w:p w:rsidR="00E51AD1" w:rsidRPr="00257060" w:rsidRDefault="00E51AD1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</w:p>
    <w:p w:rsidR="00257060" w:rsidRDefault="00986B3B" w:rsidP="00257060">
      <w:pPr>
        <w:pStyle w:val="a6"/>
        <w:numPr>
          <w:ilvl w:val="0"/>
          <w:numId w:val="9"/>
        </w:numPr>
        <w:shd w:val="clear" w:color="auto" w:fill="FFFFFF"/>
        <w:spacing w:after="0" w:line="276" w:lineRule="auto"/>
        <w:ind w:left="0" w:firstLine="426"/>
        <w:rPr>
          <w:rStyle w:val="a7"/>
          <w:b w:val="0"/>
          <w:sz w:val="28"/>
          <w:szCs w:val="28"/>
        </w:rPr>
      </w:pPr>
      <w:r w:rsidRPr="00257060">
        <w:rPr>
          <w:rStyle w:val="a7"/>
          <w:i/>
          <w:sz w:val="28"/>
          <w:szCs w:val="28"/>
        </w:rPr>
        <w:t>Актуализация</w:t>
      </w:r>
      <w:r w:rsidRPr="00257060">
        <w:rPr>
          <w:rStyle w:val="a7"/>
          <w:b w:val="0"/>
          <w:i/>
          <w:sz w:val="28"/>
          <w:szCs w:val="28"/>
        </w:rPr>
        <w:t> </w:t>
      </w:r>
      <w:r w:rsidRPr="00257060">
        <w:rPr>
          <w:rStyle w:val="a7"/>
          <w:b w:val="0"/>
          <w:sz w:val="28"/>
          <w:szCs w:val="28"/>
        </w:rPr>
        <w:t>   </w:t>
      </w: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rStyle w:val="a7"/>
          <w:b w:val="0"/>
          <w:sz w:val="28"/>
          <w:szCs w:val="28"/>
        </w:rPr>
        <w:t>  </w:t>
      </w: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 xml:space="preserve">Проверка домашнего задания. </w:t>
      </w: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bCs/>
          <w:sz w:val="28"/>
          <w:szCs w:val="28"/>
        </w:rPr>
      </w:pPr>
      <w:r w:rsidRPr="00257060">
        <w:rPr>
          <w:rStyle w:val="a7"/>
          <w:b w:val="0"/>
          <w:sz w:val="28"/>
          <w:szCs w:val="28"/>
        </w:rPr>
        <w:t>Проверка выполнения практического задания по предыдущему материалу: кроссворд на тему «Компьютер – Маша и медведь».</w:t>
      </w:r>
      <w:r w:rsidRPr="00257060">
        <w:rPr>
          <w:bCs/>
          <w:sz w:val="28"/>
          <w:szCs w:val="28"/>
        </w:rPr>
        <w:t xml:space="preserve"> </w:t>
      </w: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bCs/>
          <w:sz w:val="28"/>
          <w:szCs w:val="28"/>
        </w:rPr>
        <w:t>- Разгадайте кроссворд на тему «</w:t>
      </w:r>
      <w:r w:rsidRPr="00257060">
        <w:rPr>
          <w:rStyle w:val="a7"/>
          <w:b w:val="0"/>
          <w:sz w:val="28"/>
          <w:szCs w:val="28"/>
        </w:rPr>
        <w:t>Компьютер – Маша и медведь</w:t>
      </w:r>
      <w:r w:rsidRPr="00257060">
        <w:rPr>
          <w:bCs/>
          <w:sz w:val="28"/>
          <w:szCs w:val="28"/>
        </w:rPr>
        <w:t xml:space="preserve"> » от медведя и </w:t>
      </w:r>
      <w:r w:rsidRPr="00257060">
        <w:rPr>
          <w:sz w:val="28"/>
          <w:szCs w:val="28"/>
        </w:rPr>
        <w:t xml:space="preserve">помогите Машеньке  получить в подарок компьютер. </w:t>
      </w:r>
    </w:p>
    <w:p w:rsidR="00986B3B" w:rsidRPr="00257060" w:rsidRDefault="00986B3B" w:rsidP="00257060">
      <w:pPr>
        <w:pStyle w:val="a6"/>
        <w:shd w:val="clear" w:color="auto" w:fill="FFFFFF"/>
        <w:spacing w:after="0"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 xml:space="preserve">Правильность выполнения проверяется при помощи </w:t>
      </w:r>
      <w:r w:rsidRPr="00257060">
        <w:rPr>
          <w:i/>
          <w:sz w:val="28"/>
          <w:szCs w:val="28"/>
          <w:u w:val="single"/>
        </w:rPr>
        <w:t xml:space="preserve">флипчарта </w:t>
      </w:r>
      <w:r w:rsidR="00E51AD1" w:rsidRPr="00257060">
        <w:rPr>
          <w:i/>
          <w:sz w:val="28"/>
          <w:szCs w:val="28"/>
          <w:u w:val="single"/>
        </w:rPr>
        <w:t xml:space="preserve"> - стр. 2</w:t>
      </w:r>
      <w:r w:rsidR="00E51AD1" w:rsidRPr="00257060">
        <w:rPr>
          <w:sz w:val="28"/>
          <w:szCs w:val="28"/>
        </w:rPr>
        <w:t xml:space="preserve"> </w:t>
      </w:r>
      <w:r w:rsidRPr="00257060">
        <w:rPr>
          <w:sz w:val="28"/>
          <w:szCs w:val="28"/>
        </w:rPr>
        <w:t>"Кроссворд».</w:t>
      </w:r>
    </w:p>
    <w:p w:rsidR="006577F9" w:rsidRDefault="00820A09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rStyle w:val="a7"/>
          <w:b w:val="0"/>
          <w:sz w:val="28"/>
          <w:szCs w:val="28"/>
        </w:rPr>
      </w:pPr>
      <w:r w:rsidRPr="00257060">
        <w:rPr>
          <w:rStyle w:val="a7"/>
          <w:b w:val="0"/>
          <w:sz w:val="28"/>
          <w:szCs w:val="28"/>
        </w:rPr>
        <w:t xml:space="preserve">- </w:t>
      </w:r>
      <w:r w:rsidR="00986B3B" w:rsidRPr="00257060">
        <w:rPr>
          <w:rStyle w:val="a7"/>
          <w:b w:val="0"/>
          <w:sz w:val="28"/>
          <w:szCs w:val="28"/>
        </w:rPr>
        <w:t>Молодцы, вы справились с заданием и помогли Машеньке.</w:t>
      </w:r>
    </w:p>
    <w:p w:rsidR="00257060" w:rsidRPr="00257060" w:rsidRDefault="00257060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</w:p>
    <w:p w:rsidR="00066EC4" w:rsidRDefault="00E51AD1" w:rsidP="0025706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rPr>
          <w:b/>
          <w:bCs/>
          <w:i/>
          <w:sz w:val="28"/>
          <w:szCs w:val="28"/>
        </w:rPr>
      </w:pPr>
      <w:r w:rsidRPr="00257060">
        <w:rPr>
          <w:b/>
          <w:bCs/>
          <w:i/>
          <w:sz w:val="28"/>
          <w:szCs w:val="28"/>
        </w:rPr>
        <w:t xml:space="preserve">Изучение нового материала:  </w:t>
      </w:r>
      <w:r w:rsidR="00066EC4" w:rsidRPr="00257060">
        <w:rPr>
          <w:b/>
          <w:bCs/>
          <w:i/>
          <w:sz w:val="28"/>
          <w:szCs w:val="28"/>
        </w:rPr>
        <w:t xml:space="preserve"> Сбор  информации </w:t>
      </w:r>
    </w:p>
    <w:p w:rsidR="00257060" w:rsidRPr="00257060" w:rsidRDefault="00257060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i/>
          <w:sz w:val="28"/>
          <w:szCs w:val="28"/>
        </w:rPr>
      </w:pP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>Для того чтобы выжить в условиях дикой природы, люди вынуждены были собирать информацию о смене времён года, поведении животных, свойствах предметов и растений и многом другом.</w:t>
      </w:r>
    </w:p>
    <w:p w:rsidR="00271A45" w:rsidRPr="00257060" w:rsidRDefault="00271A45" w:rsidP="00257060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  <w:r w:rsidRPr="00257060">
        <w:rPr>
          <w:b/>
          <w:bCs/>
          <w:color w:val="000000"/>
          <w:sz w:val="28"/>
          <w:szCs w:val="28"/>
        </w:rPr>
        <w:t>! Сбор информации - это одно из действий с информацией.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 xml:space="preserve">Как люди собирают информацию? </w:t>
      </w:r>
      <w:r w:rsidRPr="00257060">
        <w:rPr>
          <w:i/>
          <w:iCs/>
          <w:color w:val="000000"/>
          <w:sz w:val="28"/>
          <w:szCs w:val="28"/>
        </w:rPr>
        <w:t>Например</w:t>
      </w:r>
      <w:r w:rsidRPr="00257060">
        <w:rPr>
          <w:color w:val="000000"/>
          <w:sz w:val="28"/>
          <w:szCs w:val="28"/>
        </w:rPr>
        <w:t xml:space="preserve">, они наблюдают. </w:t>
      </w:r>
      <w:r w:rsidRPr="00257060">
        <w:rPr>
          <w:b/>
          <w:bCs/>
          <w:color w:val="000000"/>
          <w:sz w:val="28"/>
          <w:szCs w:val="28"/>
        </w:rPr>
        <w:t>Наблюдать</w:t>
      </w:r>
      <w:r w:rsidRPr="00257060">
        <w:rPr>
          <w:color w:val="000000"/>
          <w:sz w:val="28"/>
          <w:szCs w:val="28"/>
        </w:rPr>
        <w:t xml:space="preserve"> - это значит: смотреть, слушать, нюхать, трогать, пробовать на вкус. Тот предмет или явление, за которым мы наблюдаем (о котором собираем информацию), будем называть объектом наблюдения.</w:t>
      </w:r>
    </w:p>
    <w:p w:rsidR="00271A45" w:rsidRPr="00257060" w:rsidRDefault="00271A45" w:rsidP="00257060">
      <w:pPr>
        <w:spacing w:line="276" w:lineRule="auto"/>
        <w:ind w:firstLine="426"/>
        <w:rPr>
          <w:b/>
          <w:bCs/>
          <w:i/>
          <w:iCs/>
          <w:color w:val="000000"/>
          <w:sz w:val="28"/>
          <w:szCs w:val="28"/>
          <w:u w:val="single"/>
        </w:rPr>
      </w:pPr>
      <w:r w:rsidRPr="00257060">
        <w:rPr>
          <w:b/>
          <w:bCs/>
          <w:i/>
          <w:iCs/>
          <w:color w:val="000000"/>
          <w:sz w:val="28"/>
          <w:szCs w:val="28"/>
          <w:u w:val="single"/>
        </w:rPr>
        <w:t>Рассмотрим пример</w:t>
      </w:r>
    </w:p>
    <w:p w:rsidR="00E51AD1" w:rsidRPr="00257060" w:rsidRDefault="00E51AD1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>Времена года (</w:t>
      </w:r>
      <w:r w:rsidRPr="00257060">
        <w:rPr>
          <w:i/>
          <w:color w:val="000000"/>
          <w:sz w:val="28"/>
          <w:szCs w:val="28"/>
          <w:u w:val="single"/>
        </w:rPr>
        <w:t>флипчарт – стр. 3</w:t>
      </w:r>
      <w:r w:rsidRPr="00257060">
        <w:rPr>
          <w:color w:val="000000"/>
          <w:sz w:val="28"/>
          <w:szCs w:val="28"/>
        </w:rPr>
        <w:t>)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>Зимой оно восходит позже и раньше заходит, низко поднимается и мало греет. Зимой день короче ночи, а летом - длиннее.</w:t>
      </w:r>
      <w:r w:rsidR="00E51AD1" w:rsidRPr="00257060">
        <w:rPr>
          <w:color w:val="000000"/>
          <w:sz w:val="28"/>
          <w:szCs w:val="28"/>
        </w:rPr>
        <w:t xml:space="preserve"> </w:t>
      </w:r>
      <w:r w:rsidRPr="00257060">
        <w:rPr>
          <w:color w:val="000000"/>
          <w:sz w:val="28"/>
          <w:szCs w:val="28"/>
        </w:rPr>
        <w:t xml:space="preserve">Зимой природа спит. Выпадает снег. Всё в природе отдыхает. </w:t>
      </w:r>
    </w:p>
    <w:p w:rsidR="00E51AD1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 xml:space="preserve">Весной все просыпается, расцветает. </w:t>
      </w:r>
    </w:p>
    <w:p w:rsidR="00E51AD1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 xml:space="preserve">Летом созревают ягоды и фрукты. </w:t>
      </w:r>
    </w:p>
    <w:p w:rsidR="00E51AD1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 xml:space="preserve">Осенью всё увядает и засыпает. 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 xml:space="preserve">Наблюдая за изменениями в природе из года в год, люди поняли, что существуют времена года, которым они дали названия (имена): зима, весна, лето и осень. Информацию о временах года люди используют для того, чтобы организовать свою жизнь. Так, зимой люди готовятся к лету. Они создают и ремонтируют тракторы и комбайны для работы в поле, шьют </w:t>
      </w:r>
      <w:r w:rsidRPr="00257060">
        <w:rPr>
          <w:color w:val="000000"/>
          <w:sz w:val="28"/>
          <w:szCs w:val="28"/>
        </w:rPr>
        <w:lastRenderedPageBreak/>
        <w:t>летнюю одежду. Летом люди выращивают и заготавливают зерно, картофель, овощи, фрукты, корма для животных, дрова, строят дома, шьют зимнюю одежду.</w:t>
      </w:r>
    </w:p>
    <w:p w:rsidR="00E51AD1" w:rsidRPr="00257060" w:rsidRDefault="00E51AD1" w:rsidP="00257060">
      <w:pPr>
        <w:pStyle w:val="a6"/>
        <w:spacing w:after="0" w:line="276" w:lineRule="auto"/>
        <w:ind w:firstLine="426"/>
        <w:rPr>
          <w:b/>
          <w:bCs/>
          <w:sz w:val="28"/>
          <w:szCs w:val="28"/>
        </w:rPr>
      </w:pPr>
    </w:p>
    <w:p w:rsidR="00E51AD1" w:rsidRPr="00257060" w:rsidRDefault="00E51AD1" w:rsidP="00257060">
      <w:pPr>
        <w:pStyle w:val="a6"/>
        <w:spacing w:after="0" w:line="276" w:lineRule="auto"/>
        <w:ind w:firstLine="426"/>
        <w:rPr>
          <w:b/>
          <w:sz w:val="28"/>
          <w:szCs w:val="28"/>
        </w:rPr>
      </w:pPr>
      <w:r w:rsidRPr="00257060">
        <w:rPr>
          <w:b/>
          <w:bCs/>
          <w:sz w:val="28"/>
          <w:szCs w:val="28"/>
        </w:rPr>
        <w:t>Сбор информации путем наблюдений с помощью специальных приборов</w:t>
      </w:r>
      <w:r w:rsidRPr="00257060">
        <w:rPr>
          <w:b/>
          <w:sz w:val="28"/>
          <w:szCs w:val="28"/>
        </w:rPr>
        <w:t xml:space="preserve">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 4</w:t>
      </w:r>
      <w:r w:rsidRPr="00257060">
        <w:rPr>
          <w:sz w:val="28"/>
          <w:szCs w:val="28"/>
        </w:rPr>
        <w:t>)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 xml:space="preserve">Если объект наблюдения очень мал, то человек использует микроскоп. </w:t>
      </w:r>
      <w:r w:rsidRPr="00257060">
        <w:rPr>
          <w:b/>
          <w:bCs/>
          <w:color w:val="000000"/>
          <w:sz w:val="28"/>
          <w:szCs w:val="28"/>
        </w:rPr>
        <w:t>Микроскоп</w:t>
      </w:r>
      <w:r w:rsidRPr="00257060">
        <w:rPr>
          <w:color w:val="000000"/>
          <w:sz w:val="28"/>
          <w:szCs w:val="28"/>
        </w:rPr>
        <w:t xml:space="preserve"> - это прибор, который помогает рассмотреть очень маленький предмет, увеличив его изображение во много раз. </w:t>
      </w:r>
      <w:r w:rsidRPr="00257060">
        <w:rPr>
          <w:i/>
          <w:iCs/>
          <w:color w:val="000000"/>
          <w:sz w:val="28"/>
          <w:szCs w:val="28"/>
        </w:rPr>
        <w:t>Например</w:t>
      </w:r>
      <w:r w:rsidRPr="00257060">
        <w:rPr>
          <w:color w:val="000000"/>
          <w:sz w:val="28"/>
          <w:szCs w:val="28"/>
        </w:rPr>
        <w:t>, в микроскоп наблюдают за микробами, так как они очень маленькие.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>Для наблюдения за объектами, которые находятся от нас на огромных расстояниях, люди придумали телескоп. С помощью телескопа можно разглядеть луну, планеты и звёзды.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sz w:val="28"/>
          <w:szCs w:val="28"/>
        </w:rPr>
        <w:t xml:space="preserve">  </w:t>
      </w:r>
      <w:r w:rsidR="008B4EEF">
        <w:rPr>
          <w:noProof/>
          <w:sz w:val="28"/>
          <w:szCs w:val="28"/>
        </w:rPr>
        <w:drawing>
          <wp:inline distT="0" distB="0" distL="0" distR="0">
            <wp:extent cx="937260" cy="1379220"/>
            <wp:effectExtent l="0" t="0" r="0" b="0"/>
            <wp:docPr id="1" name="Рисунок 1" descr="1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060">
        <w:rPr>
          <w:sz w:val="28"/>
          <w:szCs w:val="28"/>
        </w:rPr>
        <w:t xml:space="preserve">                                                  </w:t>
      </w:r>
      <w:r w:rsidR="008B4EEF">
        <w:rPr>
          <w:noProof/>
          <w:sz w:val="28"/>
          <w:szCs w:val="28"/>
        </w:rPr>
        <w:drawing>
          <wp:inline distT="0" distB="0" distL="0" distR="0">
            <wp:extent cx="1028700" cy="1318260"/>
            <wp:effectExtent l="0" t="0" r="0" b="0"/>
            <wp:docPr id="2" name="Рисунок 2" descr="1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color w:val="000000"/>
          <w:sz w:val="28"/>
          <w:szCs w:val="28"/>
        </w:rPr>
      </w:pPr>
      <w:r w:rsidRPr="00257060">
        <w:rPr>
          <w:b/>
          <w:bCs/>
          <w:color w:val="000000"/>
          <w:sz w:val="28"/>
          <w:szCs w:val="28"/>
        </w:rPr>
        <w:t>! Наблюдение - это сбор информации с помощью органов чувств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color w:val="000000"/>
          <w:sz w:val="28"/>
          <w:szCs w:val="28"/>
        </w:rPr>
        <w:t>(зрительной, звуковой, обонятельной, осязательной, вкусовой).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color w:val="000000"/>
          <w:sz w:val="28"/>
          <w:szCs w:val="28"/>
        </w:rPr>
        <w:t>Наблюдение - это действие с информацией.</w:t>
      </w:r>
    </w:p>
    <w:p w:rsidR="00E51AD1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</w:r>
    </w:p>
    <w:p w:rsidR="00E51AD1" w:rsidRPr="00257060" w:rsidRDefault="00E51AD1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b/>
          <w:bCs/>
          <w:sz w:val="28"/>
          <w:szCs w:val="28"/>
        </w:rPr>
      </w:pPr>
      <w:r w:rsidRPr="00257060">
        <w:rPr>
          <w:b/>
          <w:bCs/>
          <w:sz w:val="28"/>
          <w:szCs w:val="28"/>
        </w:rPr>
        <w:t xml:space="preserve">Сбор информации путем измерений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 5</w:t>
      </w:r>
      <w:r w:rsidRPr="00257060">
        <w:rPr>
          <w:sz w:val="28"/>
          <w:szCs w:val="28"/>
        </w:rPr>
        <w:t>)</w:t>
      </w:r>
    </w:p>
    <w:p w:rsidR="00271A45" w:rsidRPr="00257060" w:rsidRDefault="008B4EEF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550545</wp:posOffset>
            </wp:positionV>
            <wp:extent cx="2904490" cy="400685"/>
            <wp:effectExtent l="0" t="0" r="0" b="0"/>
            <wp:wrapNone/>
            <wp:docPr id="4" name="Рисунок 4" descr="1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A45" w:rsidRPr="00257060">
        <w:rPr>
          <w:color w:val="000000"/>
          <w:sz w:val="28"/>
          <w:szCs w:val="28"/>
        </w:rPr>
        <w:t>Информацию можно собрать также путём измере</w:t>
      </w:r>
      <w:r w:rsidR="00271A45" w:rsidRPr="00257060">
        <w:rPr>
          <w:color w:val="000000"/>
          <w:sz w:val="28"/>
          <w:szCs w:val="28"/>
        </w:rPr>
        <w:softHyphen/>
        <w:t xml:space="preserve">ний. Современный человек для измерения использует различные устройства. </w:t>
      </w:r>
      <w:r w:rsidR="00271A45" w:rsidRPr="00257060">
        <w:rPr>
          <w:i/>
          <w:iCs/>
          <w:color w:val="000000"/>
          <w:sz w:val="28"/>
          <w:szCs w:val="28"/>
        </w:rPr>
        <w:t>Например</w:t>
      </w:r>
      <w:r w:rsidR="00271A45" w:rsidRPr="00257060">
        <w:rPr>
          <w:color w:val="000000"/>
          <w:sz w:val="28"/>
          <w:szCs w:val="28"/>
        </w:rPr>
        <w:t>, для измерения тем</w:t>
      </w:r>
      <w:r w:rsidR="00271A45" w:rsidRPr="00257060">
        <w:rPr>
          <w:color w:val="000000"/>
          <w:sz w:val="28"/>
          <w:szCs w:val="28"/>
        </w:rPr>
        <w:softHyphen/>
        <w:t>пературы служит термометр.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color w:val="000000"/>
          <w:sz w:val="28"/>
          <w:szCs w:val="28"/>
        </w:rPr>
      </w:pP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 xml:space="preserve"> </w:t>
      </w:r>
      <w:r w:rsidRPr="00257060">
        <w:rPr>
          <w:color w:val="000000"/>
          <w:sz w:val="28"/>
          <w:szCs w:val="28"/>
        </w:rPr>
        <w:tab/>
        <w:t>С помощью термометра измеряют температуру воздуха в помещении или на улице, температуру воды в реке или в ванне, температуру тела чело</w:t>
      </w:r>
      <w:r w:rsidRPr="00257060">
        <w:rPr>
          <w:color w:val="000000"/>
          <w:sz w:val="28"/>
          <w:szCs w:val="28"/>
        </w:rPr>
        <w:softHyphen/>
        <w:t>века.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>Зачем люди делают это? У большинст</w:t>
      </w:r>
      <w:r w:rsidRPr="00257060">
        <w:rPr>
          <w:color w:val="000000"/>
          <w:sz w:val="28"/>
          <w:szCs w:val="28"/>
        </w:rPr>
        <w:softHyphen/>
        <w:t>ва здоровых людей температура тела при</w:t>
      </w:r>
      <w:r w:rsidRPr="00257060">
        <w:rPr>
          <w:color w:val="000000"/>
          <w:sz w:val="28"/>
          <w:szCs w:val="28"/>
        </w:rPr>
        <w:softHyphen/>
        <w:t>мерно тридцать шесть с половиной градусов. Повышенная или пониженная температура тела означает, что здоровье не в порядке.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>Информация о температуре воды или воздуха нужна для того, чтобы выбрать одежду для улицы или решить, можно ли ку</w:t>
      </w:r>
      <w:r w:rsidRPr="00257060">
        <w:rPr>
          <w:color w:val="000000"/>
          <w:sz w:val="28"/>
          <w:szCs w:val="28"/>
        </w:rPr>
        <w:softHyphen/>
        <w:t>паться в реке.</w:t>
      </w:r>
    </w:p>
    <w:p w:rsidR="00271A45" w:rsidRPr="00257060" w:rsidRDefault="00271A45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 xml:space="preserve">Чтобы определить, холодно, тепло или жарко на улице, человек может обойтись и без термометра - у него для этого есть органы чувств (кожа). Но термометр помогает определить точное значение температуры воды или воздуха. Существуют и другие инструменты для измерения. Это, </w:t>
      </w:r>
      <w:r w:rsidRPr="00257060">
        <w:rPr>
          <w:i/>
          <w:iCs/>
          <w:color w:val="000000"/>
          <w:sz w:val="28"/>
          <w:szCs w:val="28"/>
        </w:rPr>
        <w:t>например</w:t>
      </w:r>
      <w:r w:rsidRPr="00257060">
        <w:rPr>
          <w:color w:val="000000"/>
          <w:sz w:val="28"/>
          <w:szCs w:val="28"/>
        </w:rPr>
        <w:t>, линейка.</w:t>
      </w:r>
    </w:p>
    <w:p w:rsidR="00271A45" w:rsidRPr="00257060" w:rsidRDefault="008B4EEF" w:rsidP="00257060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90060" cy="495300"/>
            <wp:effectExtent l="0" t="0" r="0" b="0"/>
            <wp:docPr id="3" name="Рисунок 3" descr="1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>Линейкой можно измерить длину, ширину и высоту предмета, глубину ямы и многое другое.</w:t>
      </w:r>
    </w:p>
    <w:p w:rsidR="00271A45" w:rsidRPr="00257060" w:rsidRDefault="00271A45" w:rsidP="00257060">
      <w:pPr>
        <w:spacing w:line="276" w:lineRule="auto"/>
        <w:ind w:firstLine="426"/>
        <w:rPr>
          <w:color w:val="000000"/>
          <w:sz w:val="28"/>
          <w:szCs w:val="28"/>
        </w:rPr>
      </w:pPr>
      <w:r w:rsidRPr="00257060">
        <w:rPr>
          <w:color w:val="000000"/>
          <w:sz w:val="28"/>
          <w:szCs w:val="28"/>
        </w:rPr>
        <w:tab/>
        <w:t>Нужную информацию можно собрать, прочитав учебник, просмотрев телепередачу или пообщавшись с другими людьми.</w:t>
      </w:r>
    </w:p>
    <w:p w:rsidR="00E51AD1" w:rsidRPr="00257060" w:rsidRDefault="00E51AD1" w:rsidP="00257060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B13402" w:rsidRPr="00257060" w:rsidRDefault="00B13402" w:rsidP="00257060">
      <w:pPr>
        <w:numPr>
          <w:ilvl w:val="0"/>
          <w:numId w:val="10"/>
        </w:numPr>
        <w:spacing w:line="276" w:lineRule="auto"/>
        <w:ind w:left="0" w:firstLine="426"/>
        <w:rPr>
          <w:b/>
          <w:bCs/>
          <w:color w:val="000000"/>
          <w:sz w:val="28"/>
          <w:szCs w:val="28"/>
        </w:rPr>
      </w:pPr>
      <w:r w:rsidRPr="00257060">
        <w:rPr>
          <w:b/>
          <w:bCs/>
          <w:i/>
          <w:color w:val="000000"/>
          <w:sz w:val="28"/>
          <w:szCs w:val="28"/>
        </w:rPr>
        <w:t>Закрепление полученных знаний</w:t>
      </w:r>
      <w:r w:rsidRPr="00257060">
        <w:rPr>
          <w:bCs/>
          <w:i/>
          <w:color w:val="000000"/>
          <w:sz w:val="28"/>
          <w:szCs w:val="28"/>
        </w:rPr>
        <w:t xml:space="preserve"> 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 6</w:t>
      </w:r>
      <w:r w:rsidRPr="00257060">
        <w:rPr>
          <w:sz w:val="28"/>
          <w:szCs w:val="28"/>
        </w:rPr>
        <w:t>)</w:t>
      </w:r>
    </w:p>
    <w:p w:rsidR="00257060" w:rsidRPr="00257060" w:rsidRDefault="00257060" w:rsidP="00257060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B13402" w:rsidRPr="00257060" w:rsidRDefault="00B13402" w:rsidP="00257060">
      <w:pPr>
        <w:pStyle w:val="a6"/>
        <w:spacing w:after="0" w:line="276" w:lineRule="auto"/>
        <w:ind w:firstLine="426"/>
        <w:rPr>
          <w:sz w:val="28"/>
          <w:szCs w:val="28"/>
        </w:rPr>
      </w:pPr>
      <w:r w:rsidRPr="00257060">
        <w:rPr>
          <w:bCs/>
          <w:sz w:val="28"/>
          <w:szCs w:val="28"/>
        </w:rPr>
        <w:t xml:space="preserve">1. Работа с заданиями в рабочей тетради (самостоятельно):  </w:t>
      </w:r>
    </w:p>
    <w:p w:rsidR="00B13402" w:rsidRPr="00B13402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B13402">
        <w:rPr>
          <w:bCs/>
          <w:iCs/>
          <w:sz w:val="28"/>
          <w:szCs w:val="28"/>
        </w:rPr>
        <w:t>- упражнение 1;</w:t>
      </w:r>
    </w:p>
    <w:p w:rsidR="00B13402" w:rsidRPr="00B13402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B13402">
        <w:rPr>
          <w:bCs/>
          <w:iCs/>
          <w:sz w:val="28"/>
          <w:szCs w:val="28"/>
        </w:rPr>
        <w:t>- упражнение 2;</w:t>
      </w:r>
    </w:p>
    <w:p w:rsidR="00B13402" w:rsidRPr="00B13402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B13402">
        <w:rPr>
          <w:bCs/>
          <w:iCs/>
          <w:sz w:val="28"/>
          <w:szCs w:val="28"/>
        </w:rPr>
        <w:t>- упражнение 3;</w:t>
      </w:r>
    </w:p>
    <w:p w:rsidR="00B13402" w:rsidRPr="00257060" w:rsidRDefault="00B13402" w:rsidP="00257060">
      <w:pPr>
        <w:spacing w:line="276" w:lineRule="auto"/>
        <w:ind w:firstLine="426"/>
        <w:rPr>
          <w:bCs/>
          <w:iCs/>
          <w:sz w:val="28"/>
          <w:szCs w:val="28"/>
        </w:rPr>
      </w:pPr>
      <w:r w:rsidRPr="00257060">
        <w:rPr>
          <w:bCs/>
          <w:iCs/>
          <w:sz w:val="28"/>
          <w:szCs w:val="28"/>
        </w:rPr>
        <w:t>- упражнение 4.</w:t>
      </w:r>
    </w:p>
    <w:p w:rsidR="00B13402" w:rsidRPr="00257060" w:rsidRDefault="00B13402" w:rsidP="00257060">
      <w:pPr>
        <w:spacing w:line="276" w:lineRule="auto"/>
        <w:ind w:firstLine="426"/>
        <w:rPr>
          <w:bCs/>
          <w:iCs/>
          <w:sz w:val="28"/>
          <w:szCs w:val="28"/>
        </w:rPr>
      </w:pP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Cs/>
          <w:sz w:val="28"/>
          <w:szCs w:val="28"/>
        </w:rPr>
        <w:t xml:space="preserve">2. Закрепление: экспресс-тест «Люди собирают информацию, когда …»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стр.7</w:t>
      </w:r>
      <w:r w:rsidRPr="00257060">
        <w:rPr>
          <w:sz w:val="28"/>
          <w:szCs w:val="28"/>
        </w:rPr>
        <w:t>)</w:t>
      </w: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дети поднимают руки и выходят к интерактивной доске (совместная проверка результата)</w:t>
      </w: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Cs/>
          <w:sz w:val="28"/>
          <w:szCs w:val="28"/>
        </w:rPr>
        <w:t xml:space="preserve">3. Закрепление: экспресс-тест «Сбор информации – это»  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стр.8</w:t>
      </w:r>
      <w:r w:rsidRPr="00257060">
        <w:rPr>
          <w:sz w:val="28"/>
          <w:szCs w:val="28"/>
        </w:rPr>
        <w:t>)</w:t>
      </w:r>
    </w:p>
    <w:p w:rsidR="00B13402" w:rsidRPr="00257060" w:rsidRDefault="00B13402" w:rsidP="00257060">
      <w:pPr>
        <w:spacing w:line="276" w:lineRule="auto"/>
        <w:ind w:firstLine="426"/>
        <w:rPr>
          <w:bCs/>
          <w:sz w:val="28"/>
          <w:szCs w:val="28"/>
        </w:rPr>
      </w:pPr>
      <w:r w:rsidRPr="00257060">
        <w:rPr>
          <w:sz w:val="28"/>
          <w:szCs w:val="28"/>
        </w:rPr>
        <w:t>- дети поднимают руки и выходят к интерактивной доске (совместная проверка результата)</w:t>
      </w:r>
    </w:p>
    <w:p w:rsidR="00B13402" w:rsidRPr="00257060" w:rsidRDefault="00B13402" w:rsidP="00257060">
      <w:pPr>
        <w:spacing w:line="276" w:lineRule="auto"/>
        <w:ind w:firstLine="426"/>
        <w:rPr>
          <w:bCs/>
          <w:sz w:val="28"/>
          <w:szCs w:val="28"/>
        </w:rPr>
      </w:pPr>
    </w:p>
    <w:p w:rsidR="00282B17" w:rsidRPr="00257060" w:rsidRDefault="00B13402" w:rsidP="00257060">
      <w:pPr>
        <w:spacing w:line="276" w:lineRule="auto"/>
        <w:ind w:firstLine="426"/>
        <w:rPr>
          <w:bCs/>
          <w:sz w:val="28"/>
          <w:szCs w:val="28"/>
        </w:rPr>
      </w:pPr>
      <w:r w:rsidRPr="00257060">
        <w:rPr>
          <w:bCs/>
          <w:sz w:val="28"/>
          <w:szCs w:val="28"/>
        </w:rPr>
        <w:t>4. Закрепление: экспресс-тест «Когда мы наблюдаем, мы…»</w:t>
      </w: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Cs/>
          <w:sz w:val="28"/>
          <w:szCs w:val="28"/>
        </w:rPr>
        <w:t xml:space="preserve">  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стр.9</w:t>
      </w:r>
      <w:r w:rsidRPr="00257060">
        <w:rPr>
          <w:sz w:val="28"/>
          <w:szCs w:val="28"/>
        </w:rPr>
        <w:t>)</w:t>
      </w: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sz w:val="28"/>
          <w:szCs w:val="28"/>
        </w:rPr>
        <w:t>- дети поднимают руки и выходят к интерактивной доске (совместная проверка результата)</w:t>
      </w:r>
    </w:p>
    <w:p w:rsidR="00B13402" w:rsidRPr="00257060" w:rsidRDefault="00B13402" w:rsidP="00257060">
      <w:pPr>
        <w:spacing w:line="276" w:lineRule="auto"/>
        <w:ind w:firstLine="426"/>
        <w:rPr>
          <w:sz w:val="28"/>
          <w:szCs w:val="28"/>
        </w:rPr>
      </w:pPr>
    </w:p>
    <w:p w:rsidR="00B13402" w:rsidRPr="00257060" w:rsidRDefault="00282B17" w:rsidP="00257060">
      <w:pPr>
        <w:numPr>
          <w:ilvl w:val="0"/>
          <w:numId w:val="10"/>
        </w:numPr>
        <w:spacing w:line="276" w:lineRule="auto"/>
        <w:ind w:left="0" w:firstLine="426"/>
        <w:rPr>
          <w:b/>
          <w:bCs/>
          <w:i/>
          <w:sz w:val="28"/>
          <w:szCs w:val="28"/>
        </w:rPr>
      </w:pPr>
      <w:r w:rsidRPr="00257060">
        <w:rPr>
          <w:b/>
          <w:bCs/>
          <w:i/>
          <w:sz w:val="28"/>
          <w:szCs w:val="28"/>
        </w:rPr>
        <w:t xml:space="preserve">Обобщение, домашнее задание </w:t>
      </w:r>
      <w:r w:rsidRPr="00257060">
        <w:rPr>
          <w:sz w:val="28"/>
          <w:szCs w:val="28"/>
        </w:rPr>
        <w:t>(</w:t>
      </w:r>
      <w:r w:rsidRPr="00257060">
        <w:rPr>
          <w:i/>
          <w:sz w:val="28"/>
          <w:szCs w:val="28"/>
          <w:u w:val="single"/>
        </w:rPr>
        <w:t>флипчарт – стр.10</w:t>
      </w:r>
      <w:r w:rsidRPr="00257060">
        <w:rPr>
          <w:sz w:val="28"/>
          <w:szCs w:val="28"/>
        </w:rPr>
        <w:t>)</w:t>
      </w:r>
    </w:p>
    <w:p w:rsidR="00257060" w:rsidRPr="00257060" w:rsidRDefault="00257060" w:rsidP="00257060">
      <w:pPr>
        <w:spacing w:line="276" w:lineRule="auto"/>
        <w:ind w:firstLine="426"/>
        <w:rPr>
          <w:b/>
          <w:bCs/>
          <w:i/>
          <w:sz w:val="28"/>
          <w:szCs w:val="28"/>
        </w:rPr>
      </w:pPr>
    </w:p>
    <w:p w:rsidR="00282B17" w:rsidRPr="00282B17" w:rsidRDefault="00282B17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Cs/>
          <w:iCs/>
          <w:sz w:val="28"/>
          <w:szCs w:val="28"/>
        </w:rPr>
        <w:t xml:space="preserve">- </w:t>
      </w:r>
      <w:r w:rsidRPr="00282B17">
        <w:rPr>
          <w:bCs/>
          <w:iCs/>
          <w:sz w:val="28"/>
          <w:szCs w:val="28"/>
        </w:rPr>
        <w:t>сбор информации — это одно из возможных дейст</w:t>
      </w:r>
      <w:r w:rsidRPr="00282B17">
        <w:rPr>
          <w:bCs/>
          <w:iCs/>
          <w:sz w:val="28"/>
          <w:szCs w:val="28"/>
        </w:rPr>
        <w:softHyphen/>
        <w:t>вий с информацией;</w:t>
      </w:r>
    </w:p>
    <w:p w:rsidR="00282B17" w:rsidRPr="00282B17" w:rsidRDefault="00282B17" w:rsidP="00257060">
      <w:pPr>
        <w:shd w:val="clear" w:color="auto" w:fill="FFFFFF"/>
        <w:spacing w:line="276" w:lineRule="auto"/>
        <w:ind w:firstLine="426"/>
        <w:rPr>
          <w:sz w:val="28"/>
          <w:szCs w:val="28"/>
        </w:rPr>
      </w:pPr>
      <w:r w:rsidRPr="00257060">
        <w:rPr>
          <w:bCs/>
          <w:iCs/>
          <w:sz w:val="28"/>
          <w:szCs w:val="28"/>
        </w:rPr>
        <w:t xml:space="preserve">- </w:t>
      </w:r>
      <w:r w:rsidRPr="00282B17">
        <w:rPr>
          <w:bCs/>
          <w:iCs/>
          <w:sz w:val="28"/>
          <w:szCs w:val="28"/>
        </w:rPr>
        <w:t>сбор информации осуществляется при помощи ор</w:t>
      </w:r>
      <w:r w:rsidRPr="00282B17">
        <w:rPr>
          <w:bCs/>
          <w:iCs/>
          <w:sz w:val="28"/>
          <w:szCs w:val="28"/>
        </w:rPr>
        <w:softHyphen/>
        <w:t>ганов чувств человека;</w:t>
      </w:r>
    </w:p>
    <w:p w:rsidR="00282B17" w:rsidRPr="00282B17" w:rsidRDefault="00282B17" w:rsidP="00257060">
      <w:pPr>
        <w:shd w:val="clear" w:color="auto" w:fill="FFFFFF"/>
        <w:spacing w:line="276" w:lineRule="auto"/>
        <w:ind w:firstLine="426"/>
        <w:rPr>
          <w:sz w:val="28"/>
          <w:szCs w:val="28"/>
        </w:rPr>
      </w:pPr>
      <w:r w:rsidRPr="00257060">
        <w:rPr>
          <w:bCs/>
          <w:iCs/>
          <w:sz w:val="28"/>
          <w:szCs w:val="28"/>
        </w:rPr>
        <w:t xml:space="preserve">- </w:t>
      </w:r>
      <w:r w:rsidRPr="00282B17">
        <w:rPr>
          <w:bCs/>
          <w:iCs/>
          <w:sz w:val="28"/>
          <w:szCs w:val="28"/>
        </w:rPr>
        <w:t>сбор информации включает в себя не только на</w:t>
      </w:r>
      <w:r w:rsidRPr="00282B17">
        <w:rPr>
          <w:bCs/>
          <w:iCs/>
          <w:sz w:val="28"/>
          <w:szCs w:val="28"/>
        </w:rPr>
        <w:softHyphen/>
        <w:t>блюдение, но и общение человека с другими людь</w:t>
      </w:r>
      <w:r w:rsidRPr="00282B17">
        <w:rPr>
          <w:bCs/>
          <w:iCs/>
          <w:sz w:val="28"/>
          <w:szCs w:val="28"/>
        </w:rPr>
        <w:softHyphen/>
        <w:t>ми, проведение замеров и т. п.;</w:t>
      </w:r>
    </w:p>
    <w:p w:rsidR="00282B17" w:rsidRPr="00257060" w:rsidRDefault="00282B17" w:rsidP="00257060">
      <w:pPr>
        <w:spacing w:line="276" w:lineRule="auto"/>
        <w:ind w:firstLine="426"/>
        <w:rPr>
          <w:bCs/>
          <w:iCs/>
          <w:sz w:val="28"/>
          <w:szCs w:val="28"/>
        </w:rPr>
      </w:pPr>
      <w:r w:rsidRPr="00257060">
        <w:rPr>
          <w:bCs/>
          <w:iCs/>
          <w:sz w:val="28"/>
          <w:szCs w:val="28"/>
        </w:rPr>
        <w:t>- для сбора информации человек может использовать различные приборы, приспособления, инструменты.</w:t>
      </w:r>
    </w:p>
    <w:p w:rsidR="00282B17" w:rsidRPr="00257060" w:rsidRDefault="00282B17" w:rsidP="00257060">
      <w:pPr>
        <w:spacing w:line="276" w:lineRule="auto"/>
        <w:ind w:firstLine="426"/>
        <w:rPr>
          <w:b/>
          <w:bCs/>
          <w:i/>
          <w:iCs/>
          <w:sz w:val="28"/>
          <w:szCs w:val="28"/>
        </w:rPr>
      </w:pPr>
    </w:p>
    <w:p w:rsidR="00B13402" w:rsidRDefault="00282B17" w:rsidP="00257060">
      <w:pPr>
        <w:spacing w:line="276" w:lineRule="auto"/>
        <w:ind w:firstLine="426"/>
        <w:rPr>
          <w:sz w:val="28"/>
          <w:szCs w:val="28"/>
        </w:rPr>
      </w:pPr>
      <w:r w:rsidRPr="00257060">
        <w:rPr>
          <w:b/>
          <w:bCs/>
          <w:i/>
          <w:iCs/>
          <w:sz w:val="28"/>
          <w:szCs w:val="28"/>
        </w:rPr>
        <w:t xml:space="preserve"> </w:t>
      </w:r>
      <w:r w:rsidRPr="00257060">
        <w:rPr>
          <w:b/>
          <w:bCs/>
          <w:iCs/>
          <w:sz w:val="28"/>
          <w:szCs w:val="28"/>
        </w:rPr>
        <w:t>Д.з.:</w:t>
      </w:r>
      <w:r w:rsidRPr="00257060">
        <w:rPr>
          <w:b/>
          <w:bCs/>
          <w:i/>
          <w:iCs/>
          <w:sz w:val="28"/>
          <w:szCs w:val="28"/>
        </w:rPr>
        <w:t xml:space="preserve">  </w:t>
      </w:r>
      <w:r w:rsidRPr="00257060">
        <w:rPr>
          <w:sz w:val="28"/>
          <w:szCs w:val="28"/>
        </w:rPr>
        <w:t>Параграф 7; Рабочая тетрадь № 5, 6</w:t>
      </w:r>
    </w:p>
    <w:p w:rsidR="006E110E" w:rsidRDefault="006E110E" w:rsidP="00257060">
      <w:pPr>
        <w:spacing w:line="276" w:lineRule="auto"/>
        <w:ind w:firstLine="426"/>
        <w:rPr>
          <w:sz w:val="28"/>
          <w:szCs w:val="28"/>
        </w:rPr>
      </w:pPr>
    </w:p>
    <w:p w:rsidR="006E110E" w:rsidRPr="002F6E57" w:rsidRDefault="006E110E" w:rsidP="006E110E">
      <w:pPr>
        <w:spacing w:line="276" w:lineRule="auto"/>
        <w:ind w:firstLine="426"/>
        <w:rPr>
          <w:b/>
          <w:bCs/>
          <w:i/>
          <w:sz w:val="28"/>
          <w:szCs w:val="28"/>
        </w:rPr>
      </w:pPr>
      <w:r w:rsidRPr="002F6E57">
        <w:rPr>
          <w:b/>
          <w:bCs/>
          <w:i/>
          <w:sz w:val="28"/>
          <w:szCs w:val="28"/>
        </w:rPr>
        <w:lastRenderedPageBreak/>
        <w:t>Приложения:</w:t>
      </w:r>
    </w:p>
    <w:p w:rsidR="006E110E" w:rsidRDefault="006E110E" w:rsidP="006E110E">
      <w:pPr>
        <w:spacing w:line="276" w:lineRule="auto"/>
        <w:ind w:firstLine="426"/>
        <w:rPr>
          <w:bCs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/>
          <w:sz w:val="28"/>
          <w:szCs w:val="28"/>
        </w:rPr>
      </w:pPr>
      <w:r w:rsidRPr="002F6E57">
        <w:rPr>
          <w:b/>
          <w:sz w:val="28"/>
          <w:szCs w:val="28"/>
        </w:rPr>
        <w:t>Кроссворд:</w:t>
      </w:r>
    </w:p>
    <w:p w:rsidR="002F6E57" w:rsidRPr="002F6E57" w:rsidRDefault="002F6E57" w:rsidP="006E110E">
      <w:pPr>
        <w:spacing w:line="276" w:lineRule="auto"/>
        <w:ind w:firstLine="426"/>
        <w:rPr>
          <w:b/>
          <w:sz w:val="28"/>
          <w:szCs w:val="28"/>
        </w:rPr>
      </w:pP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1. Носитель информации  (</w:t>
      </w:r>
      <w:r w:rsidRPr="006E110E">
        <w:rPr>
          <w:i/>
          <w:sz w:val="28"/>
          <w:szCs w:val="28"/>
        </w:rPr>
        <w:t>ответ – диск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2. Устройство вывода информации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монитор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3. Устройство ввода звуковой информации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микрофон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4. Устройство вывода текстовой информации на бумагу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принтер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5. Устройство ввода информации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мышь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6. Устройство хранения информации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память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Вопрос 7. Устройство обработки информации  (</w:t>
      </w:r>
      <w:r w:rsidRPr="006E110E">
        <w:rPr>
          <w:i/>
          <w:sz w:val="28"/>
          <w:szCs w:val="28"/>
        </w:rPr>
        <w:t xml:space="preserve">ответ – </w:t>
      </w:r>
      <w:r>
        <w:rPr>
          <w:i/>
          <w:sz w:val="28"/>
          <w:szCs w:val="28"/>
        </w:rPr>
        <w:t>процессор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Вопрос 8. </w:t>
      </w:r>
      <w:r w:rsidR="002F6E57">
        <w:rPr>
          <w:sz w:val="28"/>
          <w:szCs w:val="28"/>
        </w:rPr>
        <w:t>Устройство ввода текстовой</w:t>
      </w:r>
      <w:r>
        <w:rPr>
          <w:sz w:val="28"/>
          <w:szCs w:val="28"/>
        </w:rPr>
        <w:t xml:space="preserve"> информации  (</w:t>
      </w:r>
      <w:r w:rsidRPr="006E110E">
        <w:rPr>
          <w:i/>
          <w:sz w:val="28"/>
          <w:szCs w:val="28"/>
        </w:rPr>
        <w:t>ответ –</w:t>
      </w:r>
      <w:r w:rsidR="002F6E57">
        <w:rPr>
          <w:i/>
          <w:sz w:val="28"/>
          <w:szCs w:val="28"/>
        </w:rPr>
        <w:t>клавиатура</w:t>
      </w:r>
      <w:r>
        <w:rPr>
          <w:sz w:val="28"/>
          <w:szCs w:val="28"/>
        </w:rPr>
        <w:t>)</w:t>
      </w: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</w:p>
    <w:p w:rsidR="006E110E" w:rsidRDefault="006E110E" w:rsidP="006E110E">
      <w:pPr>
        <w:spacing w:line="276" w:lineRule="auto"/>
        <w:ind w:firstLine="426"/>
        <w:rPr>
          <w:sz w:val="28"/>
          <w:szCs w:val="28"/>
        </w:rPr>
      </w:pPr>
    </w:p>
    <w:p w:rsidR="002F6E57" w:rsidRDefault="002F6E57" w:rsidP="002F6E57">
      <w:pPr>
        <w:spacing w:line="276" w:lineRule="auto"/>
        <w:rPr>
          <w:b/>
          <w:bCs/>
          <w:sz w:val="28"/>
          <w:szCs w:val="28"/>
        </w:rPr>
      </w:pPr>
      <w:r w:rsidRPr="002F6E57">
        <w:rPr>
          <w:b/>
          <w:bCs/>
          <w:sz w:val="28"/>
          <w:szCs w:val="28"/>
        </w:rPr>
        <w:t xml:space="preserve">- Закрепление: экспресс-тест «Люди собирают информацию, когда …» </w:t>
      </w:r>
    </w:p>
    <w:p w:rsidR="002F6E57" w:rsidRPr="002F6E57" w:rsidRDefault="002F6E57" w:rsidP="002F6E57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</w:tblGrid>
      <w:tr w:rsidR="002F6E57" w:rsidRPr="00F824D7" w:rsidTr="00F824D7">
        <w:tc>
          <w:tcPr>
            <w:tcW w:w="2093" w:type="dxa"/>
          </w:tcPr>
          <w:p w:rsidR="002F6E57" w:rsidRPr="002F6E57" w:rsidRDefault="002F6E57" w:rsidP="002F6E5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наблюдают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рисуют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думают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измеряют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записывают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размышляют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слушают</w:t>
            </w:r>
          </w:p>
          <w:p w:rsidR="002F6E57" w:rsidRPr="00F824D7" w:rsidRDefault="002F6E57" w:rsidP="00F824D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824D7">
              <w:rPr>
                <w:bCs/>
                <w:iCs/>
                <w:sz w:val="28"/>
                <w:szCs w:val="28"/>
              </w:rPr>
              <w:t>- пишут</w:t>
            </w:r>
          </w:p>
        </w:tc>
        <w:tc>
          <w:tcPr>
            <w:tcW w:w="850" w:type="dxa"/>
          </w:tcPr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p w:rsidR="006E110E" w:rsidRDefault="006E110E" w:rsidP="006E110E">
      <w:pPr>
        <w:spacing w:line="276" w:lineRule="auto"/>
        <w:ind w:firstLine="426"/>
        <w:rPr>
          <w:b/>
          <w:bCs/>
          <w:sz w:val="28"/>
          <w:szCs w:val="28"/>
        </w:rPr>
      </w:pPr>
      <w:r w:rsidRPr="002F6E57">
        <w:rPr>
          <w:b/>
          <w:bCs/>
          <w:sz w:val="28"/>
          <w:szCs w:val="28"/>
        </w:rPr>
        <w:t xml:space="preserve">- Закрепление: экспресс-тест «Сбор информации – это»   </w:t>
      </w:r>
    </w:p>
    <w:p w:rsidR="002F6E57" w:rsidRP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p w:rsidR="006E110E" w:rsidRDefault="006E110E" w:rsidP="006E110E">
      <w:pPr>
        <w:spacing w:line="276" w:lineRule="auto"/>
        <w:ind w:firstLine="426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850"/>
      </w:tblGrid>
      <w:tr w:rsidR="00F824D7" w:rsidRPr="00F824D7" w:rsidTr="00F824D7">
        <w:tc>
          <w:tcPr>
            <w:tcW w:w="4644" w:type="dxa"/>
          </w:tcPr>
          <w:p w:rsidR="002F6E57" w:rsidRPr="002F6E57" w:rsidRDefault="002F6E57" w:rsidP="002F6E5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представление информации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одно из действий с информацией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вид информации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изменение информации</w:t>
            </w:r>
          </w:p>
          <w:p w:rsidR="002F6E57" w:rsidRPr="00F824D7" w:rsidRDefault="002F6E57" w:rsidP="002F6E57">
            <w:pPr>
              <w:rPr>
                <w:b/>
                <w:bCs/>
                <w:sz w:val="28"/>
                <w:szCs w:val="28"/>
              </w:rPr>
            </w:pPr>
            <w:r w:rsidRPr="00F824D7">
              <w:rPr>
                <w:bCs/>
                <w:iCs/>
                <w:sz w:val="28"/>
                <w:szCs w:val="28"/>
              </w:rPr>
              <w:t>- место хранения информации</w:t>
            </w:r>
          </w:p>
        </w:tc>
        <w:tc>
          <w:tcPr>
            <w:tcW w:w="850" w:type="dxa"/>
          </w:tcPr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2F6E57" w:rsidRDefault="002F6E57" w:rsidP="006E110E">
      <w:pPr>
        <w:spacing w:line="276" w:lineRule="auto"/>
        <w:ind w:firstLine="426"/>
        <w:rPr>
          <w:bCs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Cs/>
          <w:sz w:val="28"/>
          <w:szCs w:val="28"/>
        </w:rPr>
      </w:pPr>
    </w:p>
    <w:p w:rsidR="002F6E57" w:rsidRDefault="002F6E57" w:rsidP="006E110E">
      <w:pPr>
        <w:spacing w:line="276" w:lineRule="auto"/>
        <w:ind w:firstLine="426"/>
        <w:rPr>
          <w:bCs/>
          <w:sz w:val="28"/>
          <w:szCs w:val="28"/>
        </w:rPr>
      </w:pPr>
    </w:p>
    <w:p w:rsidR="002F6E57" w:rsidRPr="00257060" w:rsidRDefault="002F6E57" w:rsidP="006E110E">
      <w:pPr>
        <w:spacing w:line="276" w:lineRule="auto"/>
        <w:ind w:firstLine="426"/>
        <w:rPr>
          <w:bCs/>
          <w:sz w:val="28"/>
          <w:szCs w:val="28"/>
        </w:rPr>
      </w:pPr>
    </w:p>
    <w:p w:rsidR="006E110E" w:rsidRDefault="006E110E" w:rsidP="006E110E">
      <w:pPr>
        <w:spacing w:line="276" w:lineRule="auto"/>
        <w:ind w:firstLine="426"/>
        <w:rPr>
          <w:b/>
          <w:bCs/>
          <w:sz w:val="28"/>
          <w:szCs w:val="28"/>
        </w:rPr>
      </w:pPr>
      <w:r w:rsidRPr="002F6E57">
        <w:rPr>
          <w:b/>
          <w:bCs/>
          <w:sz w:val="28"/>
          <w:szCs w:val="28"/>
        </w:rPr>
        <w:lastRenderedPageBreak/>
        <w:t>- Закрепление: экспресс-тест «Когда мы наблюдаем, мы…»</w:t>
      </w:r>
    </w:p>
    <w:p w:rsid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p w:rsidR="002F6E57" w:rsidRPr="002F6E57" w:rsidRDefault="002F6E57" w:rsidP="006E110E">
      <w:pPr>
        <w:spacing w:line="276" w:lineRule="auto"/>
        <w:ind w:firstLine="426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0"/>
      </w:tblGrid>
      <w:tr w:rsidR="00F824D7" w:rsidRPr="00F824D7" w:rsidTr="00F824D7">
        <w:tc>
          <w:tcPr>
            <w:tcW w:w="2376" w:type="dxa"/>
          </w:tcPr>
          <w:p w:rsidR="002F6E57" w:rsidRPr="002F6E57" w:rsidRDefault="002F6E57" w:rsidP="002F6E5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смотрим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запоминаем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слушаем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рисуем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пишем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поем</w:t>
            </w:r>
          </w:p>
          <w:p w:rsidR="002F6E57" w:rsidRPr="002F6E57" w:rsidRDefault="002F6E57" w:rsidP="00F824D7">
            <w:pPr>
              <w:rPr>
                <w:sz w:val="28"/>
                <w:szCs w:val="28"/>
              </w:rPr>
            </w:pPr>
            <w:r w:rsidRPr="002F6E57">
              <w:rPr>
                <w:bCs/>
                <w:iCs/>
                <w:sz w:val="28"/>
                <w:szCs w:val="28"/>
              </w:rPr>
              <w:t>- читаем</w:t>
            </w:r>
          </w:p>
          <w:p w:rsidR="002F6E57" w:rsidRPr="00F824D7" w:rsidRDefault="002F6E57" w:rsidP="002F6E57">
            <w:pPr>
              <w:rPr>
                <w:b/>
                <w:bCs/>
                <w:sz w:val="28"/>
                <w:szCs w:val="28"/>
              </w:rPr>
            </w:pPr>
            <w:r w:rsidRPr="00F824D7">
              <w:rPr>
                <w:bCs/>
                <w:iCs/>
                <w:sz w:val="28"/>
                <w:szCs w:val="28"/>
              </w:rPr>
              <w:t>- записываем</w:t>
            </w:r>
          </w:p>
        </w:tc>
        <w:tc>
          <w:tcPr>
            <w:tcW w:w="850" w:type="dxa"/>
          </w:tcPr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-</w:t>
            </w:r>
          </w:p>
          <w:p w:rsidR="002F6E57" w:rsidRPr="00F824D7" w:rsidRDefault="002F6E57" w:rsidP="00F8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824D7">
              <w:rPr>
                <w:b/>
                <w:bCs/>
                <w:sz w:val="28"/>
                <w:szCs w:val="28"/>
              </w:rPr>
              <w:t>+</w:t>
            </w:r>
          </w:p>
        </w:tc>
      </w:tr>
    </w:tbl>
    <w:p w:rsidR="006E110E" w:rsidRPr="00257060" w:rsidRDefault="006E110E" w:rsidP="00257060">
      <w:pPr>
        <w:spacing w:line="276" w:lineRule="auto"/>
        <w:ind w:firstLine="426"/>
        <w:rPr>
          <w:b/>
          <w:bCs/>
          <w:color w:val="960000"/>
          <w:sz w:val="28"/>
          <w:szCs w:val="28"/>
        </w:rPr>
      </w:pPr>
    </w:p>
    <w:sectPr w:rsidR="006E110E" w:rsidRPr="00257060" w:rsidSect="00257060">
      <w:headerReference w:type="even" r:id="rId12"/>
      <w:headerReference w:type="default" r:id="rId13"/>
      <w:pgSz w:w="11906" w:h="16838" w:code="9"/>
      <w:pgMar w:top="851" w:right="991" w:bottom="709" w:left="156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E8" w:rsidRDefault="000224E8">
      <w:r>
        <w:separator/>
      </w:r>
    </w:p>
  </w:endnote>
  <w:endnote w:type="continuationSeparator" w:id="0">
    <w:p w:rsidR="000224E8" w:rsidRDefault="000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E8" w:rsidRDefault="000224E8">
      <w:r>
        <w:separator/>
      </w:r>
    </w:p>
  </w:footnote>
  <w:footnote w:type="continuationSeparator" w:id="0">
    <w:p w:rsidR="000224E8" w:rsidRDefault="00022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A6" w:rsidRDefault="00340107" w:rsidP="005A7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4F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4FA6" w:rsidRDefault="003A4FA6" w:rsidP="00D248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A6" w:rsidRDefault="003A4FA6" w:rsidP="006577F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1AA"/>
    <w:multiLevelType w:val="hybridMultilevel"/>
    <w:tmpl w:val="BB6A4F7E"/>
    <w:lvl w:ilvl="0" w:tplc="C2DE4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F01757"/>
    <w:multiLevelType w:val="hybridMultilevel"/>
    <w:tmpl w:val="42762960"/>
    <w:lvl w:ilvl="0" w:tplc="83F025FC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C6422"/>
    <w:multiLevelType w:val="hybridMultilevel"/>
    <w:tmpl w:val="9688499C"/>
    <w:lvl w:ilvl="0" w:tplc="83F025FC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D2833"/>
    <w:multiLevelType w:val="hybridMultilevel"/>
    <w:tmpl w:val="CD42E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A039B"/>
    <w:multiLevelType w:val="hybridMultilevel"/>
    <w:tmpl w:val="E39EC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B4541"/>
    <w:multiLevelType w:val="hybridMultilevel"/>
    <w:tmpl w:val="189C7824"/>
    <w:lvl w:ilvl="0" w:tplc="9A8C51C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AB55F8"/>
    <w:multiLevelType w:val="hybridMultilevel"/>
    <w:tmpl w:val="4D72616E"/>
    <w:lvl w:ilvl="0" w:tplc="4A527A88">
      <w:start w:val="3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32E42"/>
    <w:multiLevelType w:val="hybridMultilevel"/>
    <w:tmpl w:val="2EE0BB06"/>
    <w:lvl w:ilvl="0" w:tplc="7368F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865765"/>
    <w:multiLevelType w:val="hybridMultilevel"/>
    <w:tmpl w:val="0C4E5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990BC1"/>
    <w:multiLevelType w:val="hybridMultilevel"/>
    <w:tmpl w:val="AAF64DFC"/>
    <w:lvl w:ilvl="0" w:tplc="9D0AF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E2"/>
    <w:rsid w:val="00001E41"/>
    <w:rsid w:val="000224E8"/>
    <w:rsid w:val="00022508"/>
    <w:rsid w:val="00062D27"/>
    <w:rsid w:val="00066EC4"/>
    <w:rsid w:val="000724DF"/>
    <w:rsid w:val="000B249F"/>
    <w:rsid w:val="000D38E9"/>
    <w:rsid w:val="0013271C"/>
    <w:rsid w:val="00167B16"/>
    <w:rsid w:val="001872B4"/>
    <w:rsid w:val="002460F3"/>
    <w:rsid w:val="00253153"/>
    <w:rsid w:val="00257060"/>
    <w:rsid w:val="00257D97"/>
    <w:rsid w:val="00271A45"/>
    <w:rsid w:val="00282B17"/>
    <w:rsid w:val="002F6E57"/>
    <w:rsid w:val="00340107"/>
    <w:rsid w:val="00361F55"/>
    <w:rsid w:val="003A4FA6"/>
    <w:rsid w:val="003E08B4"/>
    <w:rsid w:val="004168B5"/>
    <w:rsid w:val="00467AED"/>
    <w:rsid w:val="00483194"/>
    <w:rsid w:val="004C0F64"/>
    <w:rsid w:val="004D2A1D"/>
    <w:rsid w:val="00504D81"/>
    <w:rsid w:val="005077D6"/>
    <w:rsid w:val="005112D1"/>
    <w:rsid w:val="005A756F"/>
    <w:rsid w:val="005B068A"/>
    <w:rsid w:val="005C5232"/>
    <w:rsid w:val="005E79E2"/>
    <w:rsid w:val="006242DF"/>
    <w:rsid w:val="006277CF"/>
    <w:rsid w:val="00644E02"/>
    <w:rsid w:val="006577F9"/>
    <w:rsid w:val="00666736"/>
    <w:rsid w:val="006871F6"/>
    <w:rsid w:val="006A2AE0"/>
    <w:rsid w:val="006A761C"/>
    <w:rsid w:val="006E110E"/>
    <w:rsid w:val="006F6C76"/>
    <w:rsid w:val="00740418"/>
    <w:rsid w:val="007646CA"/>
    <w:rsid w:val="00776710"/>
    <w:rsid w:val="00784BF3"/>
    <w:rsid w:val="007C7188"/>
    <w:rsid w:val="007D6985"/>
    <w:rsid w:val="007F0600"/>
    <w:rsid w:val="00812E25"/>
    <w:rsid w:val="00820A09"/>
    <w:rsid w:val="008604C1"/>
    <w:rsid w:val="008944F8"/>
    <w:rsid w:val="008A52AE"/>
    <w:rsid w:val="008B4EEF"/>
    <w:rsid w:val="008D1776"/>
    <w:rsid w:val="008E04C2"/>
    <w:rsid w:val="009120EA"/>
    <w:rsid w:val="00927ED2"/>
    <w:rsid w:val="0093277F"/>
    <w:rsid w:val="00986B3B"/>
    <w:rsid w:val="009B759D"/>
    <w:rsid w:val="009D1AB8"/>
    <w:rsid w:val="009E00DD"/>
    <w:rsid w:val="00A26027"/>
    <w:rsid w:val="00A273B2"/>
    <w:rsid w:val="00A52780"/>
    <w:rsid w:val="00A95BC9"/>
    <w:rsid w:val="00AD71AB"/>
    <w:rsid w:val="00B13402"/>
    <w:rsid w:val="00B511E2"/>
    <w:rsid w:val="00BC2512"/>
    <w:rsid w:val="00CE29ED"/>
    <w:rsid w:val="00CF70A6"/>
    <w:rsid w:val="00D13573"/>
    <w:rsid w:val="00D2482A"/>
    <w:rsid w:val="00D331B0"/>
    <w:rsid w:val="00DF2E7D"/>
    <w:rsid w:val="00E37178"/>
    <w:rsid w:val="00E51AD1"/>
    <w:rsid w:val="00E910AD"/>
    <w:rsid w:val="00E94DDC"/>
    <w:rsid w:val="00E95A07"/>
    <w:rsid w:val="00ED329E"/>
    <w:rsid w:val="00ED5EA0"/>
    <w:rsid w:val="00EF59F3"/>
    <w:rsid w:val="00F824D7"/>
    <w:rsid w:val="00FB7360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1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48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482A"/>
  </w:style>
  <w:style w:type="paragraph" w:styleId="a5">
    <w:name w:val="footer"/>
    <w:basedOn w:val="a"/>
    <w:rsid w:val="00776710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unhideWhenUsed/>
    <w:rsid w:val="00986B3B"/>
    <w:pPr>
      <w:spacing w:after="167"/>
    </w:pPr>
  </w:style>
  <w:style w:type="character" w:styleId="a7">
    <w:name w:val="Strong"/>
    <w:uiPriority w:val="22"/>
    <w:qFormat/>
    <w:rsid w:val="00986B3B"/>
    <w:rPr>
      <w:b/>
      <w:bCs/>
    </w:rPr>
  </w:style>
  <w:style w:type="table" w:styleId="a8">
    <w:name w:val="Table Grid"/>
    <w:basedOn w:val="a1"/>
    <w:rsid w:val="002F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1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482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482A"/>
  </w:style>
  <w:style w:type="paragraph" w:styleId="a5">
    <w:name w:val="footer"/>
    <w:basedOn w:val="a"/>
    <w:rsid w:val="00776710"/>
    <w:pPr>
      <w:tabs>
        <w:tab w:val="center" w:pos="4677"/>
        <w:tab w:val="right" w:pos="9355"/>
      </w:tabs>
    </w:pPr>
  </w:style>
  <w:style w:type="paragraph" w:styleId="a6">
    <w:name w:val="Normal (Web)"/>
    <w:basedOn w:val="a"/>
    <w:uiPriority w:val="99"/>
    <w:unhideWhenUsed/>
    <w:rsid w:val="00986B3B"/>
    <w:pPr>
      <w:spacing w:after="167"/>
    </w:pPr>
  </w:style>
  <w:style w:type="character" w:styleId="a7">
    <w:name w:val="Strong"/>
    <w:uiPriority w:val="22"/>
    <w:qFormat/>
    <w:rsid w:val="00986B3B"/>
    <w:rPr>
      <w:b/>
      <w:bCs/>
    </w:rPr>
  </w:style>
  <w:style w:type="table" w:styleId="a8">
    <w:name w:val="Table Grid"/>
    <w:basedOn w:val="a1"/>
    <w:rsid w:val="002F6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</vt:lpstr>
    </vt:vector>
  </TitlesOfParts>
  <Company>TOSHIBA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</dc:title>
  <dc:creator>РОкся</dc:creator>
  <cp:lastModifiedBy>RePack by Diakov</cp:lastModifiedBy>
  <cp:revision>2</cp:revision>
  <dcterms:created xsi:type="dcterms:W3CDTF">2021-10-27T02:45:00Z</dcterms:created>
  <dcterms:modified xsi:type="dcterms:W3CDTF">2021-10-27T02:45:00Z</dcterms:modified>
</cp:coreProperties>
</file>